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D3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-14 от 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D3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bookmarkStart w:id="0" w:name="_GoBack"/>
      <w:bookmarkEnd w:id="0"/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1. По маршруту № 101 «с.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 218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№ 219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 - Чебаки».</w:t>
      </w:r>
    </w:p>
    <w:p w:rsidR="004E3E40" w:rsidRDefault="004E3E40" w:rsidP="004E3E4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DD4BD8" w:rsidRDefault="00DD4BD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F04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lastRenderedPageBreak/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101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Жемчужный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24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 xml:space="preserve"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пользования", </w:t>
      </w:r>
      <w:r w:rsidRPr="00262F3E">
        <w:rPr>
          <w:rFonts w:ascii="Times New Roman" w:hAnsi="Times New Roman"/>
          <w:sz w:val="24"/>
          <w:szCs w:val="24"/>
        </w:rPr>
        <w:t xml:space="preserve">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3.1.5. Обеспечить страхование пассажиров в соответствии с </w:t>
      </w:r>
      <w:hyperlink r:id="rId25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</w:t>
      </w:r>
      <w:r w:rsidRPr="00262F3E">
        <w:rPr>
          <w:rFonts w:ascii="Times New Roman" w:hAnsi="Times New Roman"/>
          <w:sz w:val="24"/>
          <w:szCs w:val="24"/>
        </w:rPr>
        <w:lastRenderedPageBreak/>
        <w:t>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8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A7DE8" w:rsidRPr="00262F3E" w:rsidRDefault="000A7DE8" w:rsidP="000A7DE8">
      <w:pPr>
        <w:spacing w:after="180" w:line="270" w:lineRule="atLeast"/>
        <w:jc w:val="center"/>
        <w:rPr>
          <w:sz w:val="24"/>
          <w:szCs w:val="24"/>
        </w:rPr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4E3E4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C9B" w:rsidRPr="00262F3E" w:rsidRDefault="00DD4BD8" w:rsidP="00536C9B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C9B" w:rsidRPr="00262F3E">
        <w:rPr>
          <w:rFonts w:ascii="Times New Roman" w:hAnsi="Times New Roman"/>
          <w:sz w:val="24"/>
          <w:szCs w:val="24"/>
        </w:rPr>
        <w:t>ПРОЕКТ ДОГОВОРА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2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-в результате неисполнения условий договора, выявленных в ходе проверок сотрудниками Заказчика;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DD4BD8" w:rsidRDefault="00DD4BD8" w:rsidP="00DD4BD8"/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4E3E4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27F" w:rsidRDefault="0002027F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3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-в результате неисполнения условий договора, выявленных в ходе проверок сотрудниками Заказчика;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DD4BD8" w:rsidRPr="00EA2C02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DD4BD8" w:rsidRDefault="00DD4BD8" w:rsidP="00DD4BD8"/>
    <w:p w:rsidR="004E3E40" w:rsidRDefault="004E3E40" w:rsidP="004E3E40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F4DA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</w:t>
      </w:r>
      <w:r w:rsidRPr="00262F3E">
        <w:rPr>
          <w:rFonts w:ascii="Times New Roman" w:hAnsi="Times New Roman"/>
          <w:sz w:val="24"/>
          <w:szCs w:val="24"/>
        </w:rPr>
        <w:lastRenderedPageBreak/>
        <w:t>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№__</w:t>
      </w:r>
      <w:r w:rsidRPr="003B2C76">
        <w:rPr>
          <w:rFonts w:ascii="Times New Roman" w:hAnsi="Times New Roman"/>
          <w:sz w:val="24"/>
          <w:szCs w:val="24"/>
          <w:u w:val="single"/>
        </w:rPr>
        <w:t>215_</w:t>
      </w:r>
      <w:r w:rsidRPr="00262F3E">
        <w:rPr>
          <w:rFonts w:ascii="Times New Roman" w:hAnsi="Times New Roman"/>
          <w:sz w:val="24"/>
          <w:szCs w:val="24"/>
        </w:rPr>
        <w:t>_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 с.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Беренжак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3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</w:t>
      </w:r>
      <w:r w:rsidR="00AF4DAF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262F3E">
        <w:rPr>
          <w:rFonts w:ascii="Times New Roman" w:hAnsi="Times New Roman"/>
          <w:sz w:val="24"/>
          <w:szCs w:val="24"/>
        </w:rPr>
        <w:t>,</w:t>
      </w:r>
      <w:r w:rsidR="00AF4DAF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</w:t>
      </w:r>
      <w:r w:rsidRPr="00262F3E">
        <w:rPr>
          <w:rFonts w:ascii="Times New Roman" w:hAnsi="Times New Roman"/>
          <w:sz w:val="24"/>
          <w:szCs w:val="24"/>
        </w:rPr>
        <w:lastRenderedPageBreak/>
        <w:t xml:space="preserve">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3.4. Заказчик имеет право: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- превышение установленного максимального тарифа на проезд, предусмотренного </w:t>
      </w:r>
      <w:hyperlink r:id="rId4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4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E3E40" w:rsidRDefault="004E3E40" w:rsidP="004E3E40">
      <w:pPr>
        <w:spacing w:after="180" w:line="270" w:lineRule="atLeast"/>
        <w:jc w:val="center"/>
        <w:rPr>
          <w:sz w:val="24"/>
          <w:szCs w:val="24"/>
        </w:rPr>
      </w:pPr>
    </w:p>
    <w:p w:rsidR="004E3E40" w:rsidRDefault="004E3E40" w:rsidP="004E3E40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F4DA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</w:t>
      </w:r>
      <w:r w:rsidRPr="00262F3E">
        <w:rPr>
          <w:rFonts w:ascii="Times New Roman" w:hAnsi="Times New Roman"/>
          <w:sz w:val="24"/>
          <w:szCs w:val="24"/>
        </w:rPr>
        <w:lastRenderedPageBreak/>
        <w:t>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D71D19">
        <w:rPr>
          <w:rFonts w:ascii="Times New Roman" w:hAnsi="Times New Roman"/>
          <w:sz w:val="24"/>
          <w:szCs w:val="24"/>
          <w:u w:val="single"/>
        </w:rPr>
        <w:t>№</w:t>
      </w:r>
      <w:r w:rsidRPr="00262F3E">
        <w:rPr>
          <w:rFonts w:ascii="Times New Roman" w:hAnsi="Times New Roman"/>
          <w:sz w:val="24"/>
          <w:szCs w:val="24"/>
        </w:rPr>
        <w:t>__</w:t>
      </w:r>
      <w:r w:rsidRPr="003B2C76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3B2C76">
        <w:rPr>
          <w:rFonts w:ascii="Times New Roman" w:hAnsi="Times New Roman"/>
          <w:sz w:val="24"/>
          <w:szCs w:val="24"/>
          <w:u w:val="single"/>
        </w:rPr>
        <w:t>_</w:t>
      </w:r>
      <w:r w:rsidRPr="00262F3E">
        <w:rPr>
          <w:rFonts w:ascii="Times New Roman" w:hAnsi="Times New Roman"/>
          <w:sz w:val="24"/>
          <w:szCs w:val="24"/>
        </w:rPr>
        <w:t xml:space="preserve">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Коммунар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44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</w:t>
      </w:r>
      <w:r w:rsidR="00AF4DAF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262F3E">
        <w:rPr>
          <w:rFonts w:ascii="Times New Roman" w:hAnsi="Times New Roman"/>
          <w:sz w:val="24"/>
          <w:szCs w:val="24"/>
        </w:rPr>
        <w:t xml:space="preserve">, </w:t>
      </w:r>
      <w:r w:rsidR="00AF4DAF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5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6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7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48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</w:t>
      </w:r>
      <w:r w:rsidRPr="00262F3E">
        <w:rPr>
          <w:rFonts w:ascii="Times New Roman" w:hAnsi="Times New Roman"/>
          <w:sz w:val="24"/>
          <w:szCs w:val="24"/>
        </w:rPr>
        <w:lastRenderedPageBreak/>
        <w:t>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E3E40" w:rsidRPr="00262F3E" w:rsidRDefault="004E3E40" w:rsidP="004E3E40">
      <w:pPr>
        <w:spacing w:after="180" w:line="270" w:lineRule="atLeast"/>
        <w:jc w:val="center"/>
        <w:rPr>
          <w:sz w:val="24"/>
          <w:szCs w:val="24"/>
        </w:rPr>
      </w:pPr>
    </w:p>
    <w:p w:rsidR="00AF4DAF" w:rsidRDefault="00AF4DAF" w:rsidP="00AF4DAF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№__</w:t>
      </w:r>
      <w:r w:rsidRPr="003B2C76">
        <w:rPr>
          <w:rFonts w:ascii="Times New Roman" w:hAnsi="Times New Roman"/>
          <w:sz w:val="24"/>
          <w:szCs w:val="24"/>
          <w:u w:val="single"/>
        </w:rPr>
        <w:t>21</w:t>
      </w:r>
      <w:r w:rsidR="00AF4DAF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с. Черное Озеро</w:t>
      </w:r>
      <w:r w:rsidR="00AF4DAF">
        <w:rPr>
          <w:rFonts w:ascii="Times New Roman" w:hAnsi="Times New Roman"/>
          <w:sz w:val="24"/>
          <w:szCs w:val="24"/>
          <w:u w:val="single"/>
        </w:rPr>
        <w:t xml:space="preserve"> – </w:t>
      </w:r>
      <w:proofErr w:type="gramStart"/>
      <w:r w:rsidR="00AF4DAF">
        <w:rPr>
          <w:rFonts w:ascii="Times New Roman" w:hAnsi="Times New Roman"/>
          <w:sz w:val="24"/>
          <w:szCs w:val="24"/>
          <w:u w:val="single"/>
        </w:rPr>
        <w:t>Белый</w:t>
      </w:r>
      <w:proofErr w:type="gramEnd"/>
      <w:r w:rsidR="00AF4DA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AF4DAF">
        <w:rPr>
          <w:rFonts w:ascii="Times New Roman" w:hAnsi="Times New Roman"/>
          <w:sz w:val="24"/>
          <w:szCs w:val="24"/>
          <w:u w:val="single"/>
        </w:rPr>
        <w:t>Балахчин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", </w:t>
      </w:r>
      <w:r w:rsidR="00AF4DAF">
        <w:rPr>
          <w:rFonts w:ascii="Times New Roman" w:hAnsi="Times New Roman"/>
          <w:sz w:val="24"/>
          <w:szCs w:val="24"/>
        </w:rPr>
        <w:t xml:space="preserve"> № 219 </w:t>
      </w:r>
      <w:r w:rsidR="00AF4DAF" w:rsidRPr="00262F3E">
        <w:rPr>
          <w:rFonts w:ascii="Times New Roman" w:hAnsi="Times New Roman"/>
          <w:sz w:val="24"/>
          <w:szCs w:val="24"/>
        </w:rPr>
        <w:t>"</w:t>
      </w:r>
      <w:r w:rsidR="00AF4DAF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AF4DAF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AF4DAF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4DAF">
        <w:rPr>
          <w:rFonts w:ascii="Times New Roman" w:hAnsi="Times New Roman"/>
          <w:sz w:val="24"/>
          <w:szCs w:val="24"/>
          <w:u w:val="single"/>
        </w:rPr>
        <w:t>–</w:t>
      </w:r>
      <w:r w:rsidR="00AF4DAF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4DAF">
        <w:rPr>
          <w:rFonts w:ascii="Times New Roman" w:hAnsi="Times New Roman"/>
          <w:sz w:val="24"/>
          <w:szCs w:val="24"/>
          <w:u w:val="single"/>
        </w:rPr>
        <w:t xml:space="preserve">с. Черное Озеро – </w:t>
      </w:r>
      <w:r w:rsidR="00AF4DAF">
        <w:rPr>
          <w:rFonts w:ascii="Times New Roman" w:hAnsi="Times New Roman"/>
          <w:sz w:val="24"/>
          <w:szCs w:val="24"/>
          <w:u w:val="single"/>
        </w:rPr>
        <w:t>Чебаки</w:t>
      </w:r>
      <w:r w:rsidR="00AF4DAF" w:rsidRPr="00262F3E">
        <w:rPr>
          <w:rFonts w:ascii="Times New Roman" w:hAnsi="Times New Roman"/>
          <w:sz w:val="24"/>
          <w:szCs w:val="24"/>
        </w:rPr>
        <w:t>"</w:t>
      </w:r>
      <w:r w:rsidR="00AF4DAF">
        <w:rPr>
          <w:rFonts w:ascii="Times New Roman" w:hAnsi="Times New Roman"/>
          <w:sz w:val="24"/>
          <w:szCs w:val="24"/>
        </w:rPr>
        <w:t xml:space="preserve">  </w:t>
      </w:r>
      <w:r w:rsidRPr="00262F3E">
        <w:rPr>
          <w:rFonts w:ascii="Times New Roman" w:hAnsi="Times New Roman"/>
          <w:sz w:val="24"/>
          <w:szCs w:val="24"/>
        </w:rPr>
        <w:t>начало работы _____________, окончание _________ (при необходимости).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4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</w:t>
      </w:r>
      <w:r w:rsidR="00AF4DAF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262F3E">
        <w:rPr>
          <w:rFonts w:ascii="Times New Roman" w:hAnsi="Times New Roman"/>
          <w:sz w:val="24"/>
          <w:szCs w:val="24"/>
        </w:rPr>
        <w:t>,</w:t>
      </w:r>
      <w:r w:rsidR="00AF4DAF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5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5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Pr="00262F3E">
        <w:rPr>
          <w:rFonts w:ascii="Times New Roman" w:hAnsi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5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5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7. Прочие условия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4E3E40" w:rsidRPr="00262F3E" w:rsidRDefault="004E3E40" w:rsidP="004E3E4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4E3E40" w:rsidRPr="00262F3E" w:rsidRDefault="004E3E40" w:rsidP="004E3E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E3E40" w:rsidRPr="00262F3E" w:rsidRDefault="004E3E40" w:rsidP="004E3E40">
      <w:pPr>
        <w:spacing w:after="180" w:line="270" w:lineRule="atLeast"/>
        <w:jc w:val="center"/>
        <w:rPr>
          <w:sz w:val="24"/>
          <w:szCs w:val="24"/>
        </w:rPr>
      </w:pPr>
    </w:p>
    <w:p w:rsidR="008E7858" w:rsidRDefault="008E7858" w:rsidP="00CB02E0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CE" w:rsidRDefault="00BC27CE" w:rsidP="00505DC1">
      <w:pPr>
        <w:spacing w:after="0" w:line="240" w:lineRule="auto"/>
      </w:pPr>
      <w:r>
        <w:separator/>
      </w:r>
    </w:p>
  </w:endnote>
  <w:endnote w:type="continuationSeparator" w:id="0">
    <w:p w:rsidR="00BC27CE" w:rsidRDefault="00BC27CE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CE" w:rsidRDefault="00BC27CE" w:rsidP="00505DC1">
      <w:pPr>
        <w:spacing w:after="0" w:line="240" w:lineRule="auto"/>
      </w:pPr>
      <w:r>
        <w:separator/>
      </w:r>
    </w:p>
  </w:footnote>
  <w:footnote w:type="continuationSeparator" w:id="0">
    <w:p w:rsidR="00BC27CE" w:rsidRDefault="00BC27CE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C7E7F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A76ED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28DF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E3E40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342F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3CB5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4DAF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B465E"/>
    <w:rsid w:val="00BC0FE5"/>
    <w:rsid w:val="00BC18CD"/>
    <w:rsid w:val="00BC27CE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72A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31B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9" Type="http://schemas.openxmlformats.org/officeDocument/2006/relationships/hyperlink" Target="consultantplus://offline/main?base=RLAW188;n=25976;fld=134" TargetMode="Externa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RLAW188;n=25976;fld=134" TargetMode="External"/><Relationship Id="rId42" Type="http://schemas.openxmlformats.org/officeDocument/2006/relationships/hyperlink" Target="consultantplus://offline/main?base=RLAW188;n=31191;fld=134;dst=100172" TargetMode="External"/><Relationship Id="rId47" Type="http://schemas.openxmlformats.org/officeDocument/2006/relationships/hyperlink" Target="consultantplus://offline/main?base=RLAW188;n=31191;fld=134;dst=100172" TargetMode="External"/><Relationship Id="rId50" Type="http://schemas.openxmlformats.org/officeDocument/2006/relationships/hyperlink" Target="consultantplus://offline/main?base=LAW;n=19550;fld=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38" Type="http://schemas.openxmlformats.org/officeDocument/2006/relationships/hyperlink" Target="consultantplus://offline/main?base=RLAW188;n=26616;fld=134" TargetMode="External"/><Relationship Id="rId46" Type="http://schemas.openxmlformats.org/officeDocument/2006/relationships/hyperlink" Target="consultantplus://offline/main?base=LAW;n=85364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41" Type="http://schemas.openxmlformats.org/officeDocument/2006/relationships/hyperlink" Target="consultantplus://offline/main?base=LAW;n=85364;fld=13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37" Type="http://schemas.openxmlformats.org/officeDocument/2006/relationships/hyperlink" Target="consultantplus://offline/main?base=RLAW188;n=31191;fld=134;dst=100172" TargetMode="External"/><Relationship Id="rId40" Type="http://schemas.openxmlformats.org/officeDocument/2006/relationships/hyperlink" Target="consultantplus://offline/main?base=LAW;n=19550;fld=134" TargetMode="External"/><Relationship Id="rId45" Type="http://schemas.openxmlformats.org/officeDocument/2006/relationships/hyperlink" Target="consultantplus://offline/main?base=LAW;n=19550;fld=134" TargetMode="External"/><Relationship Id="rId53" Type="http://schemas.openxmlformats.org/officeDocument/2006/relationships/hyperlink" Target="consultantplus://offline/main?base=RLAW188;n=2661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36" Type="http://schemas.openxmlformats.org/officeDocument/2006/relationships/hyperlink" Target="consultantplus://offline/main?base=LAW;n=85364;fld=134" TargetMode="External"/><Relationship Id="rId49" Type="http://schemas.openxmlformats.org/officeDocument/2006/relationships/hyperlink" Target="consultantplus://offline/main?base=RLAW188;n=2597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4" Type="http://schemas.openxmlformats.org/officeDocument/2006/relationships/hyperlink" Target="consultantplus://offline/main?base=RLAW188;n=25976;fld=134" TargetMode="External"/><Relationship Id="rId52" Type="http://schemas.openxmlformats.org/officeDocument/2006/relationships/hyperlink" Target="consultantplus://offline/main?base=RLAW188;n=31191;fld=134;dst=10017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hyperlink" Target="consultantplus://offline/main?base=LAW;n=19550;fld=134" TargetMode="External"/><Relationship Id="rId43" Type="http://schemas.openxmlformats.org/officeDocument/2006/relationships/hyperlink" Target="consultantplus://offline/main?base=RLAW188;n=26616;fld=134" TargetMode="External"/><Relationship Id="rId48" Type="http://schemas.openxmlformats.org/officeDocument/2006/relationships/hyperlink" Target="consultantplus://offline/main?base=RLAW188;n=26616;fld=134" TargetMode="External"/><Relationship Id="rId8" Type="http://schemas.openxmlformats.org/officeDocument/2006/relationships/hyperlink" Target="http://shiranet.ru/" TargetMode="External"/><Relationship Id="rId51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33</Pages>
  <Words>14982</Words>
  <Characters>85401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29</cp:revision>
  <dcterms:created xsi:type="dcterms:W3CDTF">2014-02-17T09:11:00Z</dcterms:created>
  <dcterms:modified xsi:type="dcterms:W3CDTF">2014-12-19T02:52:00Z</dcterms:modified>
</cp:coreProperties>
</file>